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48" w:rsidRDefault="00EB4B48" w:rsidP="00EB4B48">
      <w:pPr>
        <w:spacing w:after="0" w:line="429" w:lineRule="atLeast"/>
        <w:rPr>
          <w:rFonts w:ascii="Times New Roman" w:eastAsia="Times New Roman" w:hAnsi="Times New Roman" w:cs="Times New Roman"/>
          <w:b/>
          <w:color w:val="0070C0"/>
          <w:sz w:val="8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8"/>
          <w:lang w:eastAsia="pl-PL"/>
        </w:rPr>
        <w:t xml:space="preserve"> </w:t>
      </w:r>
      <w:r w:rsidR="00EA575F">
        <w:rPr>
          <w:rFonts w:ascii="Times New Roman" w:eastAsia="Times New Roman" w:hAnsi="Times New Roman" w:cs="Times New Roman"/>
          <w:b/>
          <w:noProof/>
          <w:color w:val="0070C0"/>
          <w:sz w:val="8"/>
          <w:lang w:eastAsia="pl-PL"/>
        </w:rPr>
        <w:drawing>
          <wp:inline distT="0" distB="0" distL="0" distR="0">
            <wp:extent cx="1701664" cy="147349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554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575F">
        <w:rPr>
          <w:rFonts w:ascii="Times New Roman" w:eastAsia="Times New Roman" w:hAnsi="Times New Roman" w:cs="Times New Roman"/>
          <w:b/>
          <w:noProof/>
          <w:color w:val="0070C0"/>
          <w:sz w:val="8"/>
          <w:lang w:eastAsia="pl-PL"/>
        </w:rPr>
        <w:drawing>
          <wp:inline distT="0" distB="0" distL="0" distR="0">
            <wp:extent cx="2112411" cy="1474807"/>
            <wp:effectExtent l="0" t="0" r="254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ęcie na wrzuć inf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802" cy="147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EA575F">
        <w:rPr>
          <w:rFonts w:ascii="Times New Roman" w:eastAsia="Times New Roman" w:hAnsi="Times New Roman" w:cs="Times New Roman"/>
          <w:b/>
          <w:noProof/>
          <w:color w:val="0070C0"/>
          <w:sz w:val="8"/>
          <w:lang w:eastAsia="pl-PL"/>
        </w:rPr>
        <w:drawing>
          <wp:inline distT="0" distB="0" distL="0" distR="0">
            <wp:extent cx="1907037" cy="1466951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037" cy="146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2836"/>
      </w:tblGrid>
      <w:tr w:rsidR="00EB4B48" w:rsidTr="00EB4B48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EB4B48" w:rsidRDefault="00EB4B48" w:rsidP="00EB4B48">
            <w:pPr>
              <w:spacing w:line="429" w:lineRule="atLeas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8"/>
                <w:lang w:eastAsia="pl-PL"/>
              </w:rPr>
            </w:pPr>
          </w:p>
        </w:tc>
      </w:tr>
    </w:tbl>
    <w:p w:rsidR="00000248" w:rsidRPr="00D80259" w:rsidRDefault="00000248" w:rsidP="0091066A">
      <w:pPr>
        <w:spacing w:after="0" w:line="429" w:lineRule="atLeast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:rsidR="00B07F89" w:rsidRDefault="00B07F89" w:rsidP="0091066A">
      <w:pPr>
        <w:pStyle w:val="Normalny1"/>
        <w:widowControl/>
        <w:autoSpaceDN/>
        <w:spacing w:before="0" w:beforeAutospacing="0" w:after="0" w:afterAutospacing="0" w:line="273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07F89">
        <w:rPr>
          <w:rFonts w:ascii="Times New Roman" w:hAnsi="Times New Roman" w:cs="Times New Roman"/>
          <w:b/>
          <w:bCs/>
          <w:color w:val="000000"/>
        </w:rPr>
        <w:t>Wspaniała informacj</w:t>
      </w:r>
      <w:r w:rsidRPr="00E2676C">
        <w:rPr>
          <w:rFonts w:ascii="Times New Roman" w:hAnsi="Times New Roman" w:cs="Times New Roman"/>
          <w:b/>
          <w:bCs/>
          <w:color w:val="000000"/>
        </w:rPr>
        <w:t xml:space="preserve">a dla rodziców dzieci do lat 3. </w:t>
      </w:r>
      <w:r w:rsidR="00E2676C" w:rsidRPr="00E2676C">
        <w:rPr>
          <w:rFonts w:ascii="Times New Roman" w:hAnsi="Times New Roman" w:cs="Times New Roman"/>
          <w:b/>
          <w:bCs/>
          <w:color w:val="000000"/>
        </w:rPr>
        <w:t xml:space="preserve">Długo wyczekiwane przez mieszkańców </w:t>
      </w:r>
      <w:r w:rsidRPr="00E2676C">
        <w:rPr>
          <w:rFonts w:ascii="Times New Roman" w:hAnsi="Times New Roman" w:cs="Times New Roman"/>
          <w:b/>
          <w:bCs/>
          <w:color w:val="000000"/>
        </w:rPr>
        <w:t xml:space="preserve">Gminne Kluby Dziecięce w Andrychowie </w:t>
      </w:r>
      <w:r w:rsidR="00D80259">
        <w:rPr>
          <w:rFonts w:ascii="Times New Roman" w:hAnsi="Times New Roman" w:cs="Times New Roman"/>
          <w:b/>
          <w:bCs/>
          <w:color w:val="000000"/>
        </w:rPr>
        <w:t>wkrótce rozpoczynają działalność</w:t>
      </w:r>
      <w:r w:rsidRPr="00E2676C">
        <w:rPr>
          <w:rFonts w:ascii="Times New Roman" w:hAnsi="Times New Roman" w:cs="Times New Roman"/>
          <w:b/>
          <w:bCs/>
          <w:color w:val="000000"/>
        </w:rPr>
        <w:t>.</w:t>
      </w:r>
    </w:p>
    <w:p w:rsidR="00000248" w:rsidRPr="00E2676C" w:rsidRDefault="00000248" w:rsidP="00000248">
      <w:pPr>
        <w:pStyle w:val="Normalny1"/>
        <w:widowControl/>
        <w:autoSpaceDN/>
        <w:spacing w:before="0" w:beforeAutospacing="0" w:after="0" w:afterAutospacing="0" w:line="273" w:lineRule="auto"/>
        <w:rPr>
          <w:rFonts w:ascii="Times New Roman" w:hAnsi="Times New Roman" w:cs="Times New Roman"/>
          <w:b/>
          <w:bCs/>
          <w:color w:val="000000"/>
        </w:rPr>
      </w:pPr>
    </w:p>
    <w:p w:rsidR="00B07F89" w:rsidRPr="00E2676C" w:rsidRDefault="00B07F89" w:rsidP="00E56B7D">
      <w:pPr>
        <w:pStyle w:val="Normalny1"/>
        <w:widowControl/>
        <w:autoSpaceDN/>
        <w:spacing w:before="0" w:beforeAutospacing="0" w:after="0" w:afterAutospacing="0"/>
        <w:jc w:val="both"/>
        <w:rPr>
          <w:rFonts w:ascii="Times New Roman" w:eastAsia="Calibri" w:hAnsi="Times New Roman" w:cs="Times New Roman"/>
        </w:rPr>
      </w:pPr>
      <w:r w:rsidRPr="00E267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2676C">
        <w:rPr>
          <w:rFonts w:ascii="Times New Roman" w:hAnsi="Times New Roman" w:cs="Times New Roman"/>
          <w:bCs/>
          <w:color w:val="000000"/>
        </w:rPr>
        <w:t xml:space="preserve">Na majowej sesji Rada Miejska podjęła uchwały </w:t>
      </w:r>
      <w:r w:rsidRPr="00E2676C">
        <w:rPr>
          <w:rFonts w:ascii="Times New Roman" w:eastAsia="Calibri" w:hAnsi="Times New Roman" w:cs="Times New Roman"/>
        </w:rPr>
        <w:t xml:space="preserve">w sprawie utworzenia dwóch jednostek budżetowych Gminy Andrychów: Gminnego Klubu Dziecięcego nr 1 i Gminnego Klubu Dziecięcego nr 2 </w:t>
      </w:r>
      <w:r w:rsidR="00000248">
        <w:rPr>
          <w:rFonts w:ascii="Times New Roman" w:eastAsia="Calibri" w:hAnsi="Times New Roman" w:cs="Times New Roman"/>
        </w:rPr>
        <w:t>w Andrychowie,</w:t>
      </w:r>
      <w:r w:rsidR="00000248" w:rsidRPr="00000248">
        <w:rPr>
          <w:rFonts w:ascii="Times New Roman" w:hAnsi="Times New Roman" w:cs="Times New Roman"/>
          <w:color w:val="000000"/>
        </w:rPr>
        <w:t xml:space="preserve"> </w:t>
      </w:r>
      <w:r w:rsidR="00EB4B48">
        <w:rPr>
          <w:rFonts w:ascii="Times New Roman" w:hAnsi="Times New Roman" w:cs="Times New Roman"/>
          <w:color w:val="000000"/>
        </w:rPr>
        <w:t xml:space="preserve">z siedzibą </w:t>
      </w:r>
      <w:r w:rsidR="00000248">
        <w:rPr>
          <w:rFonts w:ascii="Times New Roman" w:hAnsi="Times New Roman" w:cs="Times New Roman"/>
          <w:color w:val="000000"/>
        </w:rPr>
        <w:t>przy ul. Metalowców 6.</w:t>
      </w:r>
    </w:p>
    <w:p w:rsidR="006A5F76" w:rsidRDefault="00000248" w:rsidP="00E56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Inwestycja została zrealizowana dzięki pozyskanym przez gminę środkom z rządowego programu </w:t>
      </w:r>
      <w:r w:rsidRPr="00B07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"Maluch Plus"</w:t>
      </w:r>
      <w:r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którego celem jest tworzenie nowych miejsc opieki nad dziećmi </w:t>
      </w:r>
      <w:r w:rsidR="004E18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lat 3. Dzięki temu rodzice </w:t>
      </w:r>
      <w:r w:rsidRPr="00910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zamieszkujący na terenie</w:t>
      </w:r>
      <w:r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10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 Andrychów</w:t>
      </w:r>
      <w:r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zysk</w:t>
      </w:r>
      <w:r w:rsidRPr="00910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ają</w:t>
      </w:r>
      <w:r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dostęp do </w:t>
      </w:r>
      <w:r w:rsidRPr="00B07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profesjonalnej </w:t>
      </w:r>
      <w:r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</w:t>
      </w:r>
      <w:r w:rsidRPr="00910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połączon</w:t>
      </w:r>
      <w:r w:rsidRPr="00910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rozwojem społecznym i edukacyjnym</w:t>
      </w:r>
      <w:r w:rsidRPr="00910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10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swoich </w:t>
      </w:r>
      <w:r w:rsidR="00E70F4D" w:rsidRPr="00910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maluchów</w:t>
      </w:r>
      <w:r w:rsidR="0091066A" w:rsidRPr="00910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A5F76" w:rsidRPr="006A5F76" w:rsidRDefault="006A5F76" w:rsidP="00E56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budynku zaplanowano w sumie 50 miejsc dla dzieci w wieku od roku do trzech lat.</w:t>
      </w:r>
    </w:p>
    <w:p w:rsidR="00C06231" w:rsidRDefault="0091066A" w:rsidP="00E56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10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Niewątpliwymi at</w:t>
      </w:r>
      <w:r w:rsidR="006A5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utami obu placówek jest wysokiej klasy wyposażenie</w:t>
      </w:r>
      <w:r w:rsidR="00D80259"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dosto</w:t>
      </w:r>
      <w:r w:rsidR="006A5F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sowane do potrzeb małych dzieci, </w:t>
      </w:r>
      <w:r w:rsidR="006A5F76" w:rsidRPr="006A5F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atestowane meble, pomoce dydaktyczne i zabawki. </w:t>
      </w:r>
      <w:r w:rsidR="006A5F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Każda z </w:t>
      </w:r>
      <w:proofErr w:type="spellStart"/>
      <w:r w:rsidR="006A5F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sal</w:t>
      </w:r>
      <w:proofErr w:type="spellEnd"/>
      <w:r w:rsidR="006A5F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gustownie urządzona, posiada własną łazienkę i wyjście na  taras. Przy budynku znajduje się piękny plac zabaw, wyposażony w nowoczesne sprzęty. </w:t>
      </w:r>
      <w:r w:rsidR="00C06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Zacienienie przebywającym na zewnątrz maluchom zapewni rosnący przed budynkiem rozłożysty klon.</w:t>
      </w:r>
    </w:p>
    <w:p w:rsidR="00D80259" w:rsidRPr="00B07F89" w:rsidRDefault="006A5F76" w:rsidP="00E56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A5F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Opiekę nad dziećmi sprawować będzie wykwalifikowana kadra</w:t>
      </w:r>
      <w:r w:rsidRPr="006A5F76">
        <w:rPr>
          <w:rFonts w:ascii="Times New Roman" w:eastAsia="MS Gothic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MS Gothic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06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Dodatkowym atutem </w:t>
      </w:r>
      <w:r w:rsidR="00C06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jest d</w:t>
      </w:r>
      <w:r w:rsidR="00D80259" w:rsidRPr="00B07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ogodna lokalizacja</w:t>
      </w:r>
      <w:r w:rsidR="00D80259"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 centrum Andrychowa</w:t>
      </w:r>
      <w:r w:rsidR="00C06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06231" w:rsidRPr="00B07F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Warto dodać, że taka inicjatywa nie tylko ułatwi rodzicom łączenie obowiązków zawodowych z opieką nad dzieckiem, ale także wpły</w:t>
      </w:r>
      <w:r w:rsidR="00C062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nie</w:t>
      </w:r>
      <w:r w:rsidR="00C06231" w:rsidRPr="00B07F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na </w:t>
      </w:r>
      <w:r w:rsidR="00C062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ich </w:t>
      </w:r>
      <w:r w:rsidR="00C06231" w:rsidRPr="00B07F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aktywizację z</w:t>
      </w:r>
      <w:r w:rsidR="00C062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awodową a najmłodszym mieszkańcom naszej gminy zapewni wspaniałe możliwości harmonijnego rozwoju w bezpiecznym i profesjonalnym środowisku.</w:t>
      </w:r>
    </w:p>
    <w:p w:rsidR="00C06231" w:rsidRDefault="00C06231" w:rsidP="00E56B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06231" w:rsidRPr="0091066A" w:rsidRDefault="00C06231" w:rsidP="00E56B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07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Gminne Kluby Dziecięce w Andrychowie to kolejny krok w stronę przyjaznej i wspierającej polityki rodzinnej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naszej gminie </w:t>
      </w:r>
      <w:r w:rsidRPr="00B07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!</w:t>
      </w:r>
      <w:r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C06231" w:rsidRPr="00E2676C" w:rsidRDefault="00C06231" w:rsidP="00E56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0259" w:rsidRPr="00B07F89" w:rsidRDefault="00D80259" w:rsidP="009106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07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Zapisy i dodatkowe informacje</w:t>
      </w:r>
      <w:r w:rsidR="00C06231" w:rsidRPr="00C06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:rsidR="00D80259" w:rsidRDefault="00C06231" w:rsidP="009106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Rekrutacja na rok szkolny 2025/2026  </w:t>
      </w:r>
      <w:r w:rsidR="004E18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rozpocznie się w połowie lipca. </w:t>
      </w:r>
      <w:r w:rsidR="00D80259"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Rodziców zainteresowanych zapisem dziecka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Klubów</w:t>
      </w:r>
      <w:r w:rsidR="00D80259" w:rsidRPr="00B0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zachęcamy </w:t>
      </w:r>
      <w:r w:rsidR="00D80259" w:rsidRPr="00910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śledzenia informacji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urzędu i w mediach społecznościowych .</w:t>
      </w:r>
    </w:p>
    <w:p w:rsidR="0064326B" w:rsidRPr="00B07F89" w:rsidRDefault="0064326B" w:rsidP="0091066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06231" w:rsidRPr="00E2676C" w:rsidRDefault="0064326B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7C4541D9" wp14:editId="4FFD20F6">
            <wp:extent cx="5759450" cy="1072779"/>
            <wp:effectExtent l="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7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231" w:rsidRPr="00E2676C" w:rsidSect="00E2676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89"/>
    <w:rsid w:val="00000248"/>
    <w:rsid w:val="004E1827"/>
    <w:rsid w:val="0064326B"/>
    <w:rsid w:val="006A5F76"/>
    <w:rsid w:val="007252A2"/>
    <w:rsid w:val="00777859"/>
    <w:rsid w:val="0091066A"/>
    <w:rsid w:val="00B07F89"/>
    <w:rsid w:val="00C06231"/>
    <w:rsid w:val="00D80259"/>
    <w:rsid w:val="00E2676C"/>
    <w:rsid w:val="00E56B7D"/>
    <w:rsid w:val="00E70F4D"/>
    <w:rsid w:val="00EA575F"/>
    <w:rsid w:val="00EB4B48"/>
    <w:rsid w:val="00F9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07F89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F4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B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07F89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F4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B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Szczepańska</dc:creator>
  <cp:lastModifiedBy>Iwona Sternal</cp:lastModifiedBy>
  <cp:revision>2</cp:revision>
  <cp:lastPrinted>2025-05-20T12:06:00Z</cp:lastPrinted>
  <dcterms:created xsi:type="dcterms:W3CDTF">2025-05-23T06:20:00Z</dcterms:created>
  <dcterms:modified xsi:type="dcterms:W3CDTF">2025-05-23T06:20:00Z</dcterms:modified>
</cp:coreProperties>
</file>